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A4" w:rsidRPr="0029789F" w:rsidRDefault="00E65FA4" w:rsidP="00E6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</w:p>
    <w:p w:rsidR="00E65FA4" w:rsidRPr="0029789F" w:rsidRDefault="00E65FA4" w:rsidP="00E6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НАРОДНА СКУПШТИНА</w:t>
      </w:r>
    </w:p>
    <w:p w:rsidR="00E65FA4" w:rsidRPr="0029789F" w:rsidRDefault="00E65FA4" w:rsidP="00E6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Одбор за уставна питања </w:t>
      </w:r>
    </w:p>
    <w:p w:rsidR="00E65FA4" w:rsidRPr="0029789F" w:rsidRDefault="00E65FA4" w:rsidP="00E6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и законодавство</w:t>
      </w:r>
    </w:p>
    <w:p w:rsidR="00E65FA4" w:rsidRPr="0029789F" w:rsidRDefault="00E65FA4" w:rsidP="00E6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04 Број: 06-2</w:t>
      </w:r>
      <w:r w:rsidRPr="0029789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63-21</w:t>
      </w:r>
    </w:p>
    <w:p w:rsidR="00E65FA4" w:rsidRPr="0029789F" w:rsidRDefault="00E65FA4" w:rsidP="00E6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март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2021. године</w:t>
      </w:r>
    </w:p>
    <w:p w:rsidR="00E65FA4" w:rsidRPr="0029789F" w:rsidRDefault="00E65FA4" w:rsidP="00E6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E65FA4" w:rsidRDefault="00E65FA4" w:rsidP="00E6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FA4" w:rsidRPr="0029789F" w:rsidRDefault="00E65FA4" w:rsidP="00E6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FA4" w:rsidRDefault="00E65FA4" w:rsidP="00E6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FA4" w:rsidRPr="0029789F" w:rsidRDefault="00E65FA4" w:rsidP="00E6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FA4" w:rsidRPr="0029789F" w:rsidRDefault="00E65FA4" w:rsidP="00E6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На основу члана 70. став 1. алинеја прва Пословника Народне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>купштине</w:t>
      </w:r>
    </w:p>
    <w:p w:rsidR="00E65FA4" w:rsidRDefault="00E65FA4" w:rsidP="00E6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FA4" w:rsidRPr="0029789F" w:rsidRDefault="00E65FA4" w:rsidP="00E6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FA4" w:rsidRPr="0029789F" w:rsidRDefault="00E65FA4" w:rsidP="00E6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С А З И В А М</w:t>
      </w:r>
    </w:p>
    <w:p w:rsidR="00E65FA4" w:rsidRPr="0029789F" w:rsidRDefault="00E65FA4" w:rsidP="00E6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FA4" w:rsidRPr="0029789F" w:rsidRDefault="00E65FA4" w:rsidP="00E6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. СЕДНИЦУ ОДБОРА ЗА УСТАВНА ПИТАЊА И ЗАКОНОДАВСТВО </w:t>
      </w:r>
    </w:p>
    <w:p w:rsidR="00E65FA4" w:rsidRPr="00B205FC" w:rsidRDefault="00E65FA4" w:rsidP="00E6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НАРОДНЕ СКУПШТИНЕ ЗА </w:t>
      </w:r>
      <w:r w:rsidRPr="00B205FC">
        <w:rPr>
          <w:rFonts w:ascii="Times New Roman" w:eastAsia="Times New Roman" w:hAnsi="Times New Roman" w:cs="Times New Roman"/>
          <w:sz w:val="24"/>
          <w:szCs w:val="24"/>
        </w:rPr>
        <w:t xml:space="preserve">ПОНЕДЕЉАК,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205F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МАРТ</w:t>
      </w:r>
      <w:r w:rsidRPr="00B205FC">
        <w:rPr>
          <w:rFonts w:ascii="Times New Roman" w:eastAsia="Times New Roman" w:hAnsi="Times New Roman" w:cs="Times New Roman"/>
          <w:sz w:val="24"/>
          <w:szCs w:val="24"/>
        </w:rPr>
        <w:t xml:space="preserve"> 2021. ГОДИНЕ, </w:t>
      </w:r>
    </w:p>
    <w:p w:rsidR="00E65FA4" w:rsidRPr="0029789F" w:rsidRDefault="00E65FA4" w:rsidP="00E6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5FC">
        <w:rPr>
          <w:rFonts w:ascii="Times New Roman" w:eastAsia="Times New Roman" w:hAnsi="Times New Roman" w:cs="Times New Roman"/>
          <w:sz w:val="24"/>
          <w:szCs w:val="24"/>
        </w:rPr>
        <w:t>СА ПОЧЕТКОМ У 1</w:t>
      </w:r>
      <w:r w:rsidRPr="00B205FC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B205F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B205FC">
        <w:rPr>
          <w:rFonts w:ascii="Times New Roman" w:eastAsia="Times New Roman" w:hAnsi="Times New Roman" w:cs="Times New Roman"/>
          <w:sz w:val="24"/>
          <w:szCs w:val="24"/>
        </w:rPr>
        <w:t xml:space="preserve"> ЧАСОВА</w:t>
      </w:r>
    </w:p>
    <w:p w:rsidR="00E65FA4" w:rsidRPr="0029789F" w:rsidRDefault="00E65FA4" w:rsidP="00E6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FA4" w:rsidRPr="0029789F" w:rsidRDefault="00E65FA4" w:rsidP="00E6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FA4" w:rsidRPr="0029789F" w:rsidRDefault="00E65FA4" w:rsidP="00E65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За ову седницу предлажем следећи </w:t>
      </w:r>
    </w:p>
    <w:p w:rsidR="00E65FA4" w:rsidRPr="0029789F" w:rsidRDefault="00E65FA4" w:rsidP="00E6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FA4" w:rsidRPr="0029789F" w:rsidRDefault="00E65FA4" w:rsidP="00E6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FA4" w:rsidRPr="0029789F" w:rsidRDefault="00E65FA4" w:rsidP="00E6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Д н е в н и  р е д:</w:t>
      </w:r>
    </w:p>
    <w:p w:rsidR="00E65FA4" w:rsidRDefault="00E65FA4" w:rsidP="00E65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FA4" w:rsidRPr="0029789F" w:rsidRDefault="00E65FA4" w:rsidP="00E65FA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Усвајање записника 22. седнице Одбора</w:t>
      </w:r>
    </w:p>
    <w:p w:rsidR="00E65FA4" w:rsidRDefault="00E65FA4" w:rsidP="00E65FA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1. Разматрање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Предлога закона о потврђивању Конвенције о трговини житарицама</w:t>
      </w:r>
      <w:r w:rsidR="005854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1995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>који је поднела Влада (број 011-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284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/21 од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фебруара 2021. године), 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начелу;</w:t>
      </w:r>
    </w:p>
    <w:p w:rsidR="00E65FA4" w:rsidRDefault="00E65FA4" w:rsidP="00E65FA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Разматрање Предлога закона о потврђивању Споразума између Владе Републике Србије и Владе Државе Палестине у области безбедносне сарадње, који је поднела Влада (број 011-283/21 од 19. фебруара</w:t>
      </w:r>
      <w:r w:rsidR="005854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2021. године), у начелу.</w:t>
      </w:r>
    </w:p>
    <w:p w:rsidR="00E65FA4" w:rsidRPr="0029789F" w:rsidRDefault="00E65FA4" w:rsidP="00E65FA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Седница ће се одржати у згради Дома Народне скупштине Републике Србије, Трг Николе Пашића 13, сала </w:t>
      </w:r>
      <w:r w:rsidRPr="00B205FC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2978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5FA4" w:rsidRDefault="00E65FA4" w:rsidP="00E65FA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 Моле се чланови Одбора да у случају спречености да присуствују седници Одбора, о томе обавесте своје заменике у Одбору.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65FA4" w:rsidRPr="0029789F" w:rsidRDefault="00E65FA4" w:rsidP="00E65F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5FA4" w:rsidRPr="0029789F" w:rsidRDefault="00E65FA4" w:rsidP="00E6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Председник</w:t>
      </w:r>
    </w:p>
    <w:p w:rsidR="00E65FA4" w:rsidRPr="0029789F" w:rsidRDefault="00E65FA4" w:rsidP="00E65F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5FA4" w:rsidRPr="0029789F" w:rsidRDefault="00E65FA4" w:rsidP="00E65FA4">
      <w:pPr>
        <w:spacing w:after="0" w:line="240" w:lineRule="auto"/>
        <w:ind w:firstLine="720"/>
        <w:jc w:val="right"/>
        <w:rPr>
          <w:rFonts w:ascii="Calibri" w:eastAsia="Calibri" w:hAnsi="Calibri" w:cs="Calibri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2978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>Јелена Жарић Ковачевић</w:t>
      </w:r>
      <w:r w:rsidRPr="002978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>с.р.</w:t>
      </w:r>
    </w:p>
    <w:p w:rsidR="00E65FA4" w:rsidRPr="006B0889" w:rsidRDefault="00E65FA4" w:rsidP="00E65FA4">
      <w:pPr>
        <w:rPr>
          <w:lang w:val="en-US"/>
        </w:rPr>
      </w:pPr>
    </w:p>
    <w:p w:rsidR="009A387D" w:rsidRDefault="009A387D"/>
    <w:sectPr w:rsidR="009A3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A4"/>
    <w:rsid w:val="001F2708"/>
    <w:rsid w:val="0026725C"/>
    <w:rsid w:val="0031406C"/>
    <w:rsid w:val="00360496"/>
    <w:rsid w:val="004B0DB5"/>
    <w:rsid w:val="00585467"/>
    <w:rsid w:val="005B1C83"/>
    <w:rsid w:val="00694559"/>
    <w:rsid w:val="006B50D4"/>
    <w:rsid w:val="00777699"/>
    <w:rsid w:val="007A25C3"/>
    <w:rsid w:val="00880930"/>
    <w:rsid w:val="008B6C42"/>
    <w:rsid w:val="009A387D"/>
    <w:rsid w:val="00B02F06"/>
    <w:rsid w:val="00B26C59"/>
    <w:rsid w:val="00B77BC9"/>
    <w:rsid w:val="00BB070D"/>
    <w:rsid w:val="00BC3CD7"/>
    <w:rsid w:val="00CF7A55"/>
    <w:rsid w:val="00DE4A59"/>
    <w:rsid w:val="00E65FA4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390BE"/>
  <w15:docId w15:val="{FB3A02AC-A3E1-4F46-BE8D-779CD15E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FA4"/>
    <w:pPr>
      <w:spacing w:after="160" w:line="259" w:lineRule="auto"/>
      <w:jc w:val="left"/>
    </w:pPr>
    <w:rPr>
      <w:rFonts w:asciiTheme="minorHAnsi" w:eastAsiaTheme="minorEastAsia" w:hAnsiTheme="minorHAnsi"/>
      <w:sz w:val="22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467"/>
    <w:rPr>
      <w:rFonts w:ascii="Segoe UI" w:eastAsiaTheme="minorEastAsia" w:hAnsi="Segoe UI" w:cs="Segoe UI"/>
      <w:sz w:val="18"/>
      <w:szCs w:val="18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Radoje Cerović</cp:lastModifiedBy>
  <cp:revision>2</cp:revision>
  <cp:lastPrinted>2021-03-03T09:48:00Z</cp:lastPrinted>
  <dcterms:created xsi:type="dcterms:W3CDTF">2021-03-02T10:22:00Z</dcterms:created>
  <dcterms:modified xsi:type="dcterms:W3CDTF">2021-03-03T10:02:00Z</dcterms:modified>
</cp:coreProperties>
</file>